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8B45A" w14:textId="50DEF368" w:rsidR="008D76EB" w:rsidRPr="00636EA7" w:rsidRDefault="008D76EB" w:rsidP="008D76E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36EA7">
        <w:rPr>
          <w:rFonts w:ascii="Arial" w:hAnsi="Arial" w:cs="Arial"/>
          <w:b/>
          <w:sz w:val="22"/>
          <w:szCs w:val="22"/>
        </w:rPr>
        <w:t>3GPP TSG-SA3 Meeting #1</w:t>
      </w:r>
      <w:r w:rsidR="00193D4D" w:rsidRPr="00636EA7">
        <w:rPr>
          <w:rFonts w:ascii="Arial" w:hAnsi="Arial" w:cs="Arial"/>
          <w:b/>
          <w:sz w:val="22"/>
          <w:szCs w:val="22"/>
        </w:rPr>
        <w:t>20</w:t>
      </w:r>
      <w:r w:rsidRPr="00636EA7">
        <w:rPr>
          <w:rFonts w:ascii="Arial" w:hAnsi="Arial" w:cs="Arial"/>
          <w:b/>
          <w:sz w:val="22"/>
          <w:szCs w:val="22"/>
        </w:rPr>
        <w:tab/>
      </w:r>
      <w:r w:rsidR="002106E4" w:rsidRPr="00636EA7">
        <w:rPr>
          <w:rFonts w:ascii="Arial" w:hAnsi="Arial" w:cs="Arial"/>
          <w:b/>
          <w:sz w:val="22"/>
          <w:szCs w:val="22"/>
        </w:rPr>
        <w:t>S3-</w:t>
      </w:r>
      <w:r w:rsidR="005838BD" w:rsidRPr="00636EA7">
        <w:t xml:space="preserve"> </w:t>
      </w:r>
      <w:r w:rsidR="005838BD" w:rsidRPr="00636EA7">
        <w:rPr>
          <w:rFonts w:ascii="Arial" w:hAnsi="Arial" w:cs="Arial"/>
          <w:b/>
          <w:sz w:val="22"/>
          <w:szCs w:val="22"/>
        </w:rPr>
        <w:t>250942</w:t>
      </w:r>
    </w:p>
    <w:p w14:paraId="239BB704" w14:textId="4A7F742F" w:rsidR="008D76EB" w:rsidRDefault="00193D4D" w:rsidP="008D76EB">
      <w:pPr>
        <w:pStyle w:val="Header"/>
        <w:rPr>
          <w:sz w:val="22"/>
          <w:szCs w:val="22"/>
        </w:rPr>
      </w:pPr>
      <w:r w:rsidRPr="00636EA7">
        <w:rPr>
          <w:rFonts w:cs="Arial"/>
          <w:sz w:val="22"/>
          <w:szCs w:val="22"/>
        </w:rPr>
        <w:t>Athens</w:t>
      </w:r>
      <w:r w:rsidR="008D76EB" w:rsidRPr="00636EA7">
        <w:rPr>
          <w:rFonts w:cs="Arial"/>
          <w:sz w:val="22"/>
          <w:szCs w:val="22"/>
        </w:rPr>
        <w:t xml:space="preserve">, </w:t>
      </w:r>
      <w:r w:rsidRPr="00636EA7">
        <w:rPr>
          <w:rFonts w:cs="Arial"/>
          <w:sz w:val="22"/>
          <w:szCs w:val="22"/>
        </w:rPr>
        <w:t>Greece</w:t>
      </w:r>
      <w:r w:rsidR="008D76EB" w:rsidRPr="00636EA7">
        <w:rPr>
          <w:rFonts w:cs="Arial"/>
          <w:sz w:val="22"/>
          <w:szCs w:val="22"/>
        </w:rPr>
        <w:t xml:space="preserve">, </w:t>
      </w:r>
      <w:r w:rsidR="005B7A77" w:rsidRPr="00636EA7">
        <w:rPr>
          <w:rFonts w:cs="Arial"/>
          <w:sz w:val="22"/>
          <w:szCs w:val="22"/>
        </w:rPr>
        <w:t>17-23 February 2025</w:t>
      </w:r>
    </w:p>
    <w:p w14:paraId="27C8D186" w14:textId="77777777" w:rsidR="008D76EB" w:rsidRPr="00546764" w:rsidRDefault="008D76EB" w:rsidP="008D76E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EB" w14:paraId="41DB2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B694" w14:textId="77777777" w:rsidR="008D76EB" w:rsidRDefault="008D7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EB" w14:paraId="78DBF9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D2D35" w14:textId="2FEB2D4C" w:rsidR="008D76EB" w:rsidRDefault="00DB2583">
            <w:pPr>
              <w:pStyle w:val="CRCoverPage"/>
              <w:spacing w:after="0"/>
              <w:jc w:val="center"/>
              <w:rPr>
                <w:noProof/>
              </w:rPr>
            </w:pPr>
            <w:r w:rsidRPr="00DB2583">
              <w:rPr>
                <w:b/>
                <w:noProof/>
                <w:sz w:val="32"/>
                <w:highlight w:val="yellow"/>
              </w:rPr>
              <w:t>DRAFT</w:t>
            </w:r>
            <w:r w:rsidR="008D76EB"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D76EB" w14:paraId="41E602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485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F887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73BD4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F0B02" w14:textId="35FAF0D9" w:rsidR="008D76EB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8D76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E162125" w14:textId="77777777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0264FA" w14:textId="45988361" w:rsidR="008D76EB" w:rsidRPr="00410371" w:rsidRDefault="0007537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07537C">
              <w:rPr>
                <w:highlight w:val="yellow"/>
              </w:rPr>
              <w:t>DRAFT CR</w:t>
            </w:r>
          </w:p>
        </w:tc>
        <w:tc>
          <w:tcPr>
            <w:tcW w:w="709" w:type="dxa"/>
          </w:tcPr>
          <w:p w14:paraId="70E8B12B" w14:textId="77777777" w:rsidR="008D76EB" w:rsidRDefault="008D7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1C378" w14:textId="5AC11E68" w:rsidR="008D76EB" w:rsidRPr="00410371" w:rsidRDefault="00075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514AE61" w14:textId="77777777" w:rsidR="008D76EB" w:rsidRDefault="008D7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2ACA3" w14:textId="77F8ED87" w:rsidR="008D76EB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7537C">
                <w:rPr>
                  <w:b/>
                  <w:noProof/>
                  <w:sz w:val="28"/>
                </w:rPr>
                <w:t>19.</w:t>
              </w:r>
              <w:r w:rsidR="00CC79AA">
                <w:rPr>
                  <w:b/>
                  <w:noProof/>
                  <w:sz w:val="28"/>
                </w:rPr>
                <w:t>1</w:t>
              </w:r>
              <w:r w:rsidR="000753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5A42E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0CFBA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B9E10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5A88C3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4566E2" w14:textId="77777777" w:rsidR="008D76EB" w:rsidRPr="00F25D98" w:rsidRDefault="008D7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6EB" w14:paraId="27BCB90D" w14:textId="77777777">
        <w:tc>
          <w:tcPr>
            <w:tcW w:w="9641" w:type="dxa"/>
            <w:gridSpan w:val="9"/>
          </w:tcPr>
          <w:p w14:paraId="4BD0E3B7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3EBD6" w14:textId="77777777" w:rsidR="008D76EB" w:rsidRDefault="008D76EB" w:rsidP="008D7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EB" w14:paraId="72387EC4" w14:textId="77777777">
        <w:tc>
          <w:tcPr>
            <w:tcW w:w="2835" w:type="dxa"/>
          </w:tcPr>
          <w:p w14:paraId="2D4B287E" w14:textId="77777777" w:rsidR="008D76EB" w:rsidRDefault="008D7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5D22A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6E89D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8C41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5C73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5A8283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DDA84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C4EEC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8B5F0" w14:textId="1849FC82" w:rsidR="008D76EB" w:rsidRDefault="00985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42973" w14:textId="77777777" w:rsidR="008D76EB" w:rsidRDefault="008D76EB" w:rsidP="008D76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EB" w14:paraId="2388E993" w14:textId="77777777">
        <w:tc>
          <w:tcPr>
            <w:tcW w:w="9640" w:type="dxa"/>
            <w:gridSpan w:val="11"/>
          </w:tcPr>
          <w:p w14:paraId="2997118C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35BA3A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56B5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D89F" w14:textId="1B38B5F0" w:rsidR="008D76EB" w:rsidRDefault="00985397" w:rsidP="00985397">
            <w:pPr>
              <w:pStyle w:val="CRCoverPage"/>
              <w:spacing w:after="0"/>
              <w:rPr>
                <w:noProof/>
              </w:rPr>
            </w:pPr>
            <w:r>
              <w:t xml:space="preserve">Protecting XRM </w:t>
            </w:r>
            <w:r w:rsidR="00556C7D">
              <w:rPr>
                <w:color w:val="000000"/>
              </w:rPr>
              <w:t>Media related information</w:t>
            </w:r>
            <w:r>
              <w:t xml:space="preserve"> in </w:t>
            </w:r>
            <w:r w:rsidR="000D4504">
              <w:t>UDP Option</w:t>
            </w:r>
          </w:p>
        </w:tc>
      </w:tr>
      <w:tr w:rsidR="008D76EB" w14:paraId="0807C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ED22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9396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B4CC5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AD42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781D7" w14:textId="1486564C" w:rsidR="008D76EB" w:rsidRDefault="000D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8D76EB" w14:paraId="6028F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D729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1BCE9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D76EB" w14:paraId="50B4E9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8E2B1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676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125D6F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E9E79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26B9D" w14:textId="0BCE5D09" w:rsidR="008D76EB" w:rsidRDefault="00985397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56172FD7" w14:textId="77777777" w:rsidR="008D76EB" w:rsidRDefault="008D76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321B9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18F25" w14:textId="0A167938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C05">
              <w:t>5</w:t>
            </w:r>
            <w:r>
              <w:t>-</w:t>
            </w:r>
            <w:r w:rsidR="00883C05">
              <w:t>02</w:t>
            </w:r>
            <w:r w:rsidR="00816F45">
              <w:t>-</w:t>
            </w:r>
            <w:r w:rsidR="00883C05">
              <w:t>1</w:t>
            </w:r>
            <w:r w:rsidR="00816F45">
              <w:t>0</w:t>
            </w:r>
          </w:p>
        </w:tc>
      </w:tr>
      <w:tr w:rsidR="008D76EB" w14:paraId="23151D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E8BC2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46924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277DA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C9DA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8864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1A81C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B36B4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8EAD" w14:textId="074EA5DA" w:rsidR="008D76EB" w:rsidRPr="00985397" w:rsidRDefault="00985397" w:rsidP="009853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46347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1923A" w14:textId="77777777" w:rsidR="008D76EB" w:rsidRDefault="008D76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3A970" w14:textId="5986086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397">
              <w:t>19</w:t>
            </w:r>
          </w:p>
        </w:tc>
      </w:tr>
      <w:tr w:rsidR="008D76EB" w14:paraId="5A0C8D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8D2D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E03B6" w14:textId="77777777" w:rsidR="008D76EB" w:rsidRDefault="008D76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912306" w14:textId="77777777" w:rsidR="008D76EB" w:rsidRDefault="008D76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98914" w14:textId="77777777" w:rsidR="008D76EB" w:rsidRPr="007C2097" w:rsidRDefault="008D76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EB" w14:paraId="256C3CB6" w14:textId="77777777">
        <w:tc>
          <w:tcPr>
            <w:tcW w:w="1843" w:type="dxa"/>
          </w:tcPr>
          <w:p w14:paraId="2E96607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EF7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2D634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D16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AF59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Extended Reality and Media service (XRM), data streams are end-to-end (e2e) encrypted when sent from an external Application Server (AS) to the UE via the UPF. </w:t>
            </w:r>
          </w:p>
          <w:p w14:paraId="41C9C5CB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5DC20" w14:textId="52E2BDAE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able to select the correct QoS setting, the UPF needs access to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 xml:space="preserve">sent together with the e2e encrypted data. The </w:t>
            </w:r>
            <w:r w:rsidR="00556C7D">
              <w:rPr>
                <w:color w:val="000000"/>
              </w:rPr>
              <w:t xml:space="preserve">Media related information </w:t>
            </w:r>
            <w:r>
              <w:rPr>
                <w:noProof/>
              </w:rPr>
              <w:t xml:space="preserve">is encrypted between the AS and the UPF.  </w:t>
            </w:r>
          </w:p>
          <w:p w14:paraId="7FCAC097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4B628F" w14:textId="77777777" w:rsidR="00816F45" w:rsidRDefault="00816F45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details on how this encryption is performed and what security context to use is not specified. </w:t>
            </w:r>
          </w:p>
          <w:p w14:paraId="77059CF4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14:paraId="14840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2BE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DC8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4C84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33BD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FAE8E" w14:textId="740FF421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410B8">
              <w:rPr>
                <w:noProof/>
              </w:rPr>
              <w:t xml:space="preserve"> </w:t>
            </w:r>
            <w:r w:rsidR="00883C05">
              <w:rPr>
                <w:noProof/>
              </w:rPr>
              <w:t>a</w:t>
            </w:r>
            <w:r w:rsidR="008410B8">
              <w:rPr>
                <w:noProof/>
              </w:rPr>
              <w:t xml:space="preserve"> c</w:t>
            </w:r>
            <w:r w:rsidR="0056573D">
              <w:rPr>
                <w:noProof/>
              </w:rPr>
              <w:t>l</w:t>
            </w:r>
            <w:r w:rsidR="008410B8">
              <w:rPr>
                <w:noProof/>
              </w:rPr>
              <w:t>au</w:t>
            </w:r>
            <w:r w:rsidR="0056573D">
              <w:rPr>
                <w:noProof/>
              </w:rPr>
              <w:t>s</w:t>
            </w:r>
            <w:r w:rsidR="008410B8">
              <w:rPr>
                <w:noProof/>
              </w:rPr>
              <w:t>e and</w:t>
            </w:r>
            <w:r>
              <w:rPr>
                <w:noProof/>
              </w:rPr>
              <w:t xml:space="preserve"> details on how </w:t>
            </w:r>
            <w:r w:rsidR="00883C05">
              <w:rPr>
                <w:color w:val="000000"/>
              </w:rPr>
              <w:t>MRI</w:t>
            </w:r>
            <w:r w:rsidR="00556C7D">
              <w:rPr>
                <w:color w:val="000000"/>
              </w:rPr>
              <w:t xml:space="preserve"> </w:t>
            </w:r>
            <w:r>
              <w:rPr>
                <w:noProof/>
              </w:rPr>
              <w:t>is encrypted and integrity protected betewen AS and UPF in case</w:t>
            </w:r>
            <w:r w:rsidR="00883C05">
              <w:rPr>
                <w:noProof/>
              </w:rPr>
              <w:t xml:space="preserve"> the MRI is transported in UDP Option</w:t>
            </w:r>
            <w:r>
              <w:rPr>
                <w:noProof/>
              </w:rPr>
              <w:t>.</w:t>
            </w:r>
          </w:p>
        </w:tc>
      </w:tr>
      <w:tr w:rsidR="008D76EB" w14:paraId="5986D3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AF98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0FB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7CB3D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9E2AE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058C" w14:textId="7E9B9A64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Protection of </w:t>
            </w:r>
            <w:r w:rsidR="00556C7D">
              <w:rPr>
                <w:color w:val="000000"/>
              </w:rPr>
              <w:t xml:space="preserve">Media related information </w:t>
            </w:r>
            <w:r w:rsidR="00883C05">
              <w:rPr>
                <w:color w:val="000000"/>
              </w:rPr>
              <w:t xml:space="preserve">in UDP Option </w:t>
            </w:r>
            <w:r>
              <w:rPr>
                <w:noProof/>
              </w:rPr>
              <w:t>is left unspecified.</w:t>
            </w:r>
          </w:p>
        </w:tc>
      </w:tr>
      <w:tr w:rsidR="008D76EB" w14:paraId="0F692B96" w14:textId="77777777">
        <w:tc>
          <w:tcPr>
            <w:tcW w:w="2694" w:type="dxa"/>
            <w:gridSpan w:val="2"/>
          </w:tcPr>
          <w:p w14:paraId="198B696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8029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6539F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D835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8445F" w14:textId="4BD2C6EB" w:rsidR="008D76EB" w:rsidRDefault="000E08FB" w:rsidP="00841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X (New) , </w:t>
            </w:r>
            <w:r w:rsidR="00556C7D">
              <w:rPr>
                <w:noProof/>
              </w:rPr>
              <w:t>X</w:t>
            </w:r>
            <w:r w:rsidR="0035605E">
              <w:rPr>
                <w:noProof/>
              </w:rPr>
              <w:t>.X</w:t>
            </w:r>
            <w:r w:rsidR="00556C7D">
              <w:rPr>
                <w:noProof/>
              </w:rPr>
              <w:t xml:space="preserve"> (New)</w:t>
            </w:r>
          </w:p>
        </w:tc>
      </w:tr>
      <w:tr w:rsidR="008D76EB" w14:paraId="40600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FADD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A9E8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445E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23A2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D836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C9212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C7928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0CB59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EB" w14:paraId="61FCF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8C46B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00F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7B4A" w14:textId="2DE41ABC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4CB7B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F026D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0A40B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42A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B832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BC9" w14:textId="22E2622F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F2ED4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4892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59165A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05C0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9A9F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B9FA" w14:textId="61DD6E47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67B2C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082C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24DF3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9038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A502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6E4B93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35047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79C6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:rsidRPr="008863B9" w14:paraId="2F802D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BE0B" w14:textId="77777777" w:rsidR="008D76EB" w:rsidRPr="008863B9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48A07" w14:textId="77777777" w:rsidR="008D76EB" w:rsidRPr="008863B9" w:rsidRDefault="008D76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EB" w14:paraId="7AEA9C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C9EC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53E0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0474A" w14:textId="77777777" w:rsidR="008D76EB" w:rsidRDefault="008D76EB" w:rsidP="008D76EB">
      <w:pPr>
        <w:pStyle w:val="CRCoverPage"/>
        <w:spacing w:after="0"/>
        <w:rPr>
          <w:noProof/>
          <w:sz w:val="8"/>
          <w:szCs w:val="8"/>
        </w:rPr>
      </w:pPr>
    </w:p>
    <w:p w14:paraId="6F0172EF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016A1550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68C9CD36" w14:textId="25A33662" w:rsidR="001E41F3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lastRenderedPageBreak/>
        <w:t>*** START OF CHANGES ***</w:t>
      </w:r>
    </w:p>
    <w:p w14:paraId="50563D30" w14:textId="77777777" w:rsidR="005310B9" w:rsidRDefault="005310B9" w:rsidP="005310B9">
      <w:pPr>
        <w:pStyle w:val="Heading1"/>
        <w:rPr>
          <w:ins w:id="0" w:author="Lenovo" w:date="2025-02-10T15:38:00Z"/>
          <w:noProof/>
          <w:lang w:eastAsia="en-GB"/>
        </w:rPr>
      </w:pPr>
      <w:ins w:id="1" w:author="Lenovo" w:date="2025-02-10T15:38:00Z">
        <w:r w:rsidRPr="009F07DA">
          <w:rPr>
            <w:noProof/>
            <w:highlight w:val="yellow"/>
          </w:rPr>
          <w:t>X</w:t>
        </w:r>
        <w:r>
          <w:rPr>
            <w:noProof/>
          </w:rPr>
          <w:tab/>
        </w:r>
        <w:r>
          <w:rPr>
            <w:noProof/>
          </w:rPr>
          <w:tab/>
          <w:t xml:space="preserve">Protection of XRM Media related information </w:t>
        </w:r>
      </w:ins>
    </w:p>
    <w:p w14:paraId="4F6342E1" w14:textId="77777777" w:rsidR="008C19E8" w:rsidRDefault="008C19E8" w:rsidP="008C19E8">
      <w:pPr>
        <w:pStyle w:val="Heading2"/>
        <w:rPr>
          <w:ins w:id="2" w:author="Lenovo" w:date="2025-02-10T14:27:00Z"/>
        </w:rPr>
      </w:pPr>
      <w:ins w:id="3" w:author="Lenovo" w:date="2025-02-10T14:27:00Z">
        <w:r w:rsidRPr="008477B1">
          <w:rPr>
            <w:noProof/>
            <w:highlight w:val="yellow"/>
          </w:rPr>
          <w:t>X</w:t>
        </w:r>
        <w:r>
          <w:rPr>
            <w:noProof/>
            <w:highlight w:val="yellow"/>
          </w:rPr>
          <w:t>.Y</w:t>
        </w:r>
        <w:r>
          <w:t xml:space="preserve"> </w:t>
        </w:r>
        <w:r>
          <w:tab/>
          <w:t xml:space="preserve">Protection of </w:t>
        </w:r>
        <w:r>
          <w:rPr>
            <w:color w:val="000000"/>
          </w:rPr>
          <w:t xml:space="preserve">Media related information </w:t>
        </w:r>
        <w:r>
          <w:t xml:space="preserve">when using UDP Options </w:t>
        </w:r>
      </w:ins>
    </w:p>
    <w:p w14:paraId="2E098655" w14:textId="77777777" w:rsidR="008C19E8" w:rsidRDefault="008C19E8" w:rsidP="008C19E8">
      <w:pPr>
        <w:rPr>
          <w:ins w:id="4" w:author="Lenovo" w:date="2025-02-10T14:27:00Z"/>
          <w:noProof/>
        </w:rPr>
      </w:pPr>
      <w:ins w:id="5" w:author="Lenovo" w:date="2025-02-10T14:27:00Z">
        <w:r>
          <w:rPr>
            <w:noProof/>
          </w:rPr>
          <w:t xml:space="preserve">The transport of the MRI in UDP Options is specified in TS 23.501 [2], where the </w:t>
        </w:r>
        <w:r w:rsidRPr="00F93F6B">
          <w:rPr>
            <w:noProof/>
          </w:rPr>
          <w:t>inner UDP datagram contains the DL UDP media packets, i.e. QUIC packet between AS proxy and UE and the outer UDP datagram between AS proxy and UPF contains UDP-Option carrying encrypted media related information</w:t>
        </w:r>
        <w:r>
          <w:rPr>
            <w:noProof/>
          </w:rPr>
          <w:t>.</w:t>
        </w:r>
      </w:ins>
    </w:p>
    <w:p w14:paraId="3E73477E" w14:textId="31B0C061" w:rsidR="008C19E8" w:rsidRDefault="008C19E8" w:rsidP="008C19E8">
      <w:pPr>
        <w:rPr>
          <w:ins w:id="6" w:author="Lenovo" w:date="2025-02-10T14:27:00Z"/>
          <w:noProof/>
        </w:rPr>
      </w:pPr>
      <w:ins w:id="7" w:author="Lenovo" w:date="2025-02-10T14:27:00Z">
        <w:r>
          <w:rPr>
            <w:noProof/>
          </w:rPr>
          <w:t xml:space="preserve">In order to protect the MRI in the UDP Option, </w:t>
        </w:r>
        <w:r w:rsidRPr="00F93F6B">
          <w:rPr>
            <w:noProof/>
          </w:rPr>
          <w:t xml:space="preserve">the API of the QUIC layer </w:t>
        </w:r>
        <w:r>
          <w:rPr>
            <w:noProof/>
          </w:rPr>
          <w:t xml:space="preserve">is reused </w:t>
        </w:r>
        <w:r w:rsidRPr="00F93F6B">
          <w:rPr>
            <w:noProof/>
          </w:rPr>
          <w:t xml:space="preserve">and the content (i.e., media related information) to be carried by means of UDP Options is provided to the QUIC Layer as input for encryption and </w:t>
        </w:r>
        <w:r>
          <w:rPr>
            <w:noProof/>
          </w:rPr>
          <w:t xml:space="preserve">respective </w:t>
        </w:r>
        <w:r w:rsidRPr="00F93F6B">
          <w:rPr>
            <w:noProof/>
          </w:rPr>
          <w:t xml:space="preserve">decryption with the selected cipher suite, including the respective security keys, in the same way as for the Connect-UDP packets. The content (i.e., MRI) ciphertext is transported in the UDP </w:t>
        </w:r>
      </w:ins>
      <w:r w:rsidR="00865CE9">
        <w:rPr>
          <w:noProof/>
        </w:rPr>
        <w:t>O</w:t>
      </w:r>
      <w:ins w:id="8" w:author="Lenovo" w:date="2025-02-10T14:27:00Z">
        <w:r w:rsidRPr="00F93F6B">
          <w:rPr>
            <w:noProof/>
          </w:rPr>
          <w:t>ption alongside the UDP datagram encapsulating the associated Connect-UDP packet.</w:t>
        </w:r>
        <w:r>
          <w:rPr>
            <w:noProof/>
          </w:rPr>
          <w:t xml:space="preserve"> Further details are implementation specific.</w:t>
        </w:r>
      </w:ins>
    </w:p>
    <w:p w14:paraId="7BE51A25" w14:textId="20FB5AB5" w:rsidR="0015282A" w:rsidRPr="0015282A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 xml:space="preserve">*** </w:t>
      </w:r>
      <w:r>
        <w:rPr>
          <w:noProof/>
          <w:color w:val="FF0000"/>
          <w:sz w:val="32"/>
          <w:szCs w:val="32"/>
        </w:rPr>
        <w:t>END</w:t>
      </w:r>
      <w:r w:rsidRPr="0015282A">
        <w:rPr>
          <w:noProof/>
          <w:color w:val="FF0000"/>
          <w:sz w:val="32"/>
          <w:szCs w:val="32"/>
        </w:rPr>
        <w:t xml:space="preserve"> OF CHANGES ***</w:t>
      </w:r>
    </w:p>
    <w:p w14:paraId="395F3D91" w14:textId="77777777" w:rsidR="0015282A" w:rsidRDefault="0015282A">
      <w:pPr>
        <w:rPr>
          <w:noProof/>
        </w:rPr>
      </w:pPr>
    </w:p>
    <w:sectPr w:rsidR="0015282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538C" w14:textId="77777777" w:rsidR="006A3EF9" w:rsidRDefault="006A3EF9">
      <w:r>
        <w:separator/>
      </w:r>
    </w:p>
  </w:endnote>
  <w:endnote w:type="continuationSeparator" w:id="0">
    <w:p w14:paraId="61E5DAFF" w14:textId="77777777" w:rsidR="006A3EF9" w:rsidRDefault="006A3EF9">
      <w:r>
        <w:continuationSeparator/>
      </w:r>
    </w:p>
  </w:endnote>
  <w:endnote w:type="continuationNotice" w:id="1">
    <w:p w14:paraId="492AD4D3" w14:textId="77777777" w:rsidR="006A3EF9" w:rsidRDefault="006A3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8748E" w14:textId="77777777" w:rsidR="006A3EF9" w:rsidRDefault="006A3EF9">
      <w:r>
        <w:separator/>
      </w:r>
    </w:p>
  </w:footnote>
  <w:footnote w:type="continuationSeparator" w:id="0">
    <w:p w14:paraId="6577E546" w14:textId="77777777" w:rsidR="006A3EF9" w:rsidRDefault="006A3EF9">
      <w:r>
        <w:continuationSeparator/>
      </w:r>
    </w:p>
  </w:footnote>
  <w:footnote w:type="continuationNotice" w:id="1">
    <w:p w14:paraId="75D1B82A" w14:textId="77777777" w:rsidR="006A3EF9" w:rsidRDefault="006A3E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EA"/>
    <w:rsid w:val="000115B2"/>
    <w:rsid w:val="00014236"/>
    <w:rsid w:val="0001429F"/>
    <w:rsid w:val="00022E4A"/>
    <w:rsid w:val="00033392"/>
    <w:rsid w:val="00035B07"/>
    <w:rsid w:val="00047048"/>
    <w:rsid w:val="00055BCB"/>
    <w:rsid w:val="00072246"/>
    <w:rsid w:val="00072DE4"/>
    <w:rsid w:val="0007537C"/>
    <w:rsid w:val="00075A28"/>
    <w:rsid w:val="000A5266"/>
    <w:rsid w:val="000A6394"/>
    <w:rsid w:val="000B5D46"/>
    <w:rsid w:val="000B7FED"/>
    <w:rsid w:val="000C038A"/>
    <w:rsid w:val="000C36AA"/>
    <w:rsid w:val="000C6598"/>
    <w:rsid w:val="000D3BC2"/>
    <w:rsid w:val="000D44B3"/>
    <w:rsid w:val="000D4504"/>
    <w:rsid w:val="000E014D"/>
    <w:rsid w:val="000E08FB"/>
    <w:rsid w:val="000E4C9D"/>
    <w:rsid w:val="000E570B"/>
    <w:rsid w:val="000E57CE"/>
    <w:rsid w:val="000F1A21"/>
    <w:rsid w:val="000F1BCA"/>
    <w:rsid w:val="000F732E"/>
    <w:rsid w:val="001021A0"/>
    <w:rsid w:val="00103A71"/>
    <w:rsid w:val="00114341"/>
    <w:rsid w:val="00115FB2"/>
    <w:rsid w:val="00122C99"/>
    <w:rsid w:val="00127E2A"/>
    <w:rsid w:val="001303EC"/>
    <w:rsid w:val="00131858"/>
    <w:rsid w:val="0013231C"/>
    <w:rsid w:val="00132E80"/>
    <w:rsid w:val="00145D43"/>
    <w:rsid w:val="0015282A"/>
    <w:rsid w:val="00153612"/>
    <w:rsid w:val="00156BE0"/>
    <w:rsid w:val="00161981"/>
    <w:rsid w:val="00166AB1"/>
    <w:rsid w:val="001676F1"/>
    <w:rsid w:val="00172886"/>
    <w:rsid w:val="00176663"/>
    <w:rsid w:val="00184A0B"/>
    <w:rsid w:val="00192C46"/>
    <w:rsid w:val="00193CB0"/>
    <w:rsid w:val="00193D4D"/>
    <w:rsid w:val="001A08B3"/>
    <w:rsid w:val="001A08FE"/>
    <w:rsid w:val="001A432B"/>
    <w:rsid w:val="001A7B60"/>
    <w:rsid w:val="001B52F0"/>
    <w:rsid w:val="001B7A65"/>
    <w:rsid w:val="001C4D55"/>
    <w:rsid w:val="001C6636"/>
    <w:rsid w:val="001D2FB0"/>
    <w:rsid w:val="001D302C"/>
    <w:rsid w:val="001E41F3"/>
    <w:rsid w:val="001E76C9"/>
    <w:rsid w:val="001F03D3"/>
    <w:rsid w:val="001F1EE5"/>
    <w:rsid w:val="002106E4"/>
    <w:rsid w:val="00212283"/>
    <w:rsid w:val="002129A5"/>
    <w:rsid w:val="002157B6"/>
    <w:rsid w:val="00216449"/>
    <w:rsid w:val="00216EE7"/>
    <w:rsid w:val="00244BCC"/>
    <w:rsid w:val="002505D3"/>
    <w:rsid w:val="0025189A"/>
    <w:rsid w:val="0026004D"/>
    <w:rsid w:val="002640DD"/>
    <w:rsid w:val="002645FB"/>
    <w:rsid w:val="00265F95"/>
    <w:rsid w:val="00270B42"/>
    <w:rsid w:val="00270D23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7B7C"/>
    <w:rsid w:val="002D70C6"/>
    <w:rsid w:val="002E172E"/>
    <w:rsid w:val="002E472E"/>
    <w:rsid w:val="002E6058"/>
    <w:rsid w:val="002F209F"/>
    <w:rsid w:val="002F2C48"/>
    <w:rsid w:val="003034E7"/>
    <w:rsid w:val="00305409"/>
    <w:rsid w:val="00330F87"/>
    <w:rsid w:val="00340BE0"/>
    <w:rsid w:val="0034108E"/>
    <w:rsid w:val="003436C4"/>
    <w:rsid w:val="00344CF1"/>
    <w:rsid w:val="00346F9B"/>
    <w:rsid w:val="003529C8"/>
    <w:rsid w:val="0035605E"/>
    <w:rsid w:val="00357B95"/>
    <w:rsid w:val="003609EF"/>
    <w:rsid w:val="0036231A"/>
    <w:rsid w:val="0036358E"/>
    <w:rsid w:val="00365452"/>
    <w:rsid w:val="003722A0"/>
    <w:rsid w:val="00374DD4"/>
    <w:rsid w:val="00381A3A"/>
    <w:rsid w:val="0038735D"/>
    <w:rsid w:val="00393C51"/>
    <w:rsid w:val="003A04AC"/>
    <w:rsid w:val="003A2393"/>
    <w:rsid w:val="003A6594"/>
    <w:rsid w:val="003A67AE"/>
    <w:rsid w:val="003A7144"/>
    <w:rsid w:val="003A7B2F"/>
    <w:rsid w:val="003C0836"/>
    <w:rsid w:val="003C296C"/>
    <w:rsid w:val="003C2AF4"/>
    <w:rsid w:val="003C2DBE"/>
    <w:rsid w:val="003E1A36"/>
    <w:rsid w:val="003E39DB"/>
    <w:rsid w:val="003E77D1"/>
    <w:rsid w:val="003E7A21"/>
    <w:rsid w:val="003F6E90"/>
    <w:rsid w:val="003F7D88"/>
    <w:rsid w:val="003F7EE7"/>
    <w:rsid w:val="00403222"/>
    <w:rsid w:val="004061E2"/>
    <w:rsid w:val="00407C55"/>
    <w:rsid w:val="00410371"/>
    <w:rsid w:val="00415B7C"/>
    <w:rsid w:val="00415E17"/>
    <w:rsid w:val="00422254"/>
    <w:rsid w:val="004242F1"/>
    <w:rsid w:val="004246AD"/>
    <w:rsid w:val="00432FF2"/>
    <w:rsid w:val="004364CA"/>
    <w:rsid w:val="0044706A"/>
    <w:rsid w:val="00462172"/>
    <w:rsid w:val="00462370"/>
    <w:rsid w:val="004652F8"/>
    <w:rsid w:val="0047294F"/>
    <w:rsid w:val="00472B8B"/>
    <w:rsid w:val="00482288"/>
    <w:rsid w:val="00483917"/>
    <w:rsid w:val="004868B5"/>
    <w:rsid w:val="004906DB"/>
    <w:rsid w:val="00493438"/>
    <w:rsid w:val="004A0627"/>
    <w:rsid w:val="004A52C6"/>
    <w:rsid w:val="004A6A07"/>
    <w:rsid w:val="004B14CC"/>
    <w:rsid w:val="004B38E1"/>
    <w:rsid w:val="004B5996"/>
    <w:rsid w:val="004B5B43"/>
    <w:rsid w:val="004B75B7"/>
    <w:rsid w:val="004C39A5"/>
    <w:rsid w:val="004D5235"/>
    <w:rsid w:val="004D59D0"/>
    <w:rsid w:val="004D643D"/>
    <w:rsid w:val="004D7A37"/>
    <w:rsid w:val="004D7F0B"/>
    <w:rsid w:val="004E52BE"/>
    <w:rsid w:val="004E5F89"/>
    <w:rsid w:val="004E635A"/>
    <w:rsid w:val="004E7DAB"/>
    <w:rsid w:val="004F258A"/>
    <w:rsid w:val="004F510A"/>
    <w:rsid w:val="005009D9"/>
    <w:rsid w:val="00514280"/>
    <w:rsid w:val="0051580D"/>
    <w:rsid w:val="005263A3"/>
    <w:rsid w:val="00530AD6"/>
    <w:rsid w:val="005310B9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6573D"/>
    <w:rsid w:val="00573EF3"/>
    <w:rsid w:val="005758A7"/>
    <w:rsid w:val="005777CC"/>
    <w:rsid w:val="005838BD"/>
    <w:rsid w:val="00583CC7"/>
    <w:rsid w:val="005846C8"/>
    <w:rsid w:val="005904E8"/>
    <w:rsid w:val="00590DAA"/>
    <w:rsid w:val="00592D74"/>
    <w:rsid w:val="00593B11"/>
    <w:rsid w:val="00595BE7"/>
    <w:rsid w:val="005A45F4"/>
    <w:rsid w:val="005A4606"/>
    <w:rsid w:val="005B0DA9"/>
    <w:rsid w:val="005B7A77"/>
    <w:rsid w:val="005D39AA"/>
    <w:rsid w:val="005D5B39"/>
    <w:rsid w:val="005E2C44"/>
    <w:rsid w:val="005E78A9"/>
    <w:rsid w:val="00606038"/>
    <w:rsid w:val="006066F8"/>
    <w:rsid w:val="00611EB4"/>
    <w:rsid w:val="006210F8"/>
    <w:rsid w:val="00621188"/>
    <w:rsid w:val="006257ED"/>
    <w:rsid w:val="006309D1"/>
    <w:rsid w:val="006317CA"/>
    <w:rsid w:val="00635B26"/>
    <w:rsid w:val="00636EA7"/>
    <w:rsid w:val="00652FC9"/>
    <w:rsid w:val="0065536E"/>
    <w:rsid w:val="00665C47"/>
    <w:rsid w:val="00670B28"/>
    <w:rsid w:val="00673F3E"/>
    <w:rsid w:val="00676891"/>
    <w:rsid w:val="006909C3"/>
    <w:rsid w:val="00695808"/>
    <w:rsid w:val="00695A6C"/>
    <w:rsid w:val="00696765"/>
    <w:rsid w:val="006A029E"/>
    <w:rsid w:val="006A19ED"/>
    <w:rsid w:val="006A3EF9"/>
    <w:rsid w:val="006B3683"/>
    <w:rsid w:val="006B46FB"/>
    <w:rsid w:val="006B535A"/>
    <w:rsid w:val="006C6E1A"/>
    <w:rsid w:val="006D7522"/>
    <w:rsid w:val="006E1F80"/>
    <w:rsid w:val="006E21FB"/>
    <w:rsid w:val="006E7EEC"/>
    <w:rsid w:val="006F5243"/>
    <w:rsid w:val="006F6C63"/>
    <w:rsid w:val="0070195B"/>
    <w:rsid w:val="00701C4D"/>
    <w:rsid w:val="007166F3"/>
    <w:rsid w:val="0072089E"/>
    <w:rsid w:val="00726012"/>
    <w:rsid w:val="0073542B"/>
    <w:rsid w:val="00735E6F"/>
    <w:rsid w:val="007363E1"/>
    <w:rsid w:val="007412C2"/>
    <w:rsid w:val="00743E69"/>
    <w:rsid w:val="007450B8"/>
    <w:rsid w:val="00745E01"/>
    <w:rsid w:val="007533B2"/>
    <w:rsid w:val="00761298"/>
    <w:rsid w:val="007643D4"/>
    <w:rsid w:val="00767FA9"/>
    <w:rsid w:val="007727E8"/>
    <w:rsid w:val="007744D8"/>
    <w:rsid w:val="00777693"/>
    <w:rsid w:val="00785356"/>
    <w:rsid w:val="007853E1"/>
    <w:rsid w:val="00785599"/>
    <w:rsid w:val="00787DA4"/>
    <w:rsid w:val="007917C1"/>
    <w:rsid w:val="007919DE"/>
    <w:rsid w:val="00792342"/>
    <w:rsid w:val="0079411B"/>
    <w:rsid w:val="007977A8"/>
    <w:rsid w:val="007B1452"/>
    <w:rsid w:val="007B22FA"/>
    <w:rsid w:val="007B3A02"/>
    <w:rsid w:val="007B5039"/>
    <w:rsid w:val="007B512A"/>
    <w:rsid w:val="007B72D9"/>
    <w:rsid w:val="007C2061"/>
    <w:rsid w:val="007C2097"/>
    <w:rsid w:val="007C2A38"/>
    <w:rsid w:val="007C2B61"/>
    <w:rsid w:val="007D2E22"/>
    <w:rsid w:val="007D6A07"/>
    <w:rsid w:val="007E2B24"/>
    <w:rsid w:val="007F2497"/>
    <w:rsid w:val="007F3FFF"/>
    <w:rsid w:val="007F4980"/>
    <w:rsid w:val="007F4F67"/>
    <w:rsid w:val="007F6314"/>
    <w:rsid w:val="007F7259"/>
    <w:rsid w:val="008014C8"/>
    <w:rsid w:val="008040A8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63BF"/>
    <w:rsid w:val="008468A6"/>
    <w:rsid w:val="008477B1"/>
    <w:rsid w:val="008504DF"/>
    <w:rsid w:val="00854D9E"/>
    <w:rsid w:val="008626E7"/>
    <w:rsid w:val="00865CE9"/>
    <w:rsid w:val="00866694"/>
    <w:rsid w:val="008666B1"/>
    <w:rsid w:val="00870EE7"/>
    <w:rsid w:val="00874A30"/>
    <w:rsid w:val="00875022"/>
    <w:rsid w:val="00876BD2"/>
    <w:rsid w:val="00880A55"/>
    <w:rsid w:val="00882C85"/>
    <w:rsid w:val="00883C0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BF7"/>
    <w:rsid w:val="008B6B69"/>
    <w:rsid w:val="008B7764"/>
    <w:rsid w:val="008C19E8"/>
    <w:rsid w:val="008C1CC1"/>
    <w:rsid w:val="008C1D73"/>
    <w:rsid w:val="008C3836"/>
    <w:rsid w:val="008D15A5"/>
    <w:rsid w:val="008D39FE"/>
    <w:rsid w:val="008D76EB"/>
    <w:rsid w:val="008F3789"/>
    <w:rsid w:val="008F5B52"/>
    <w:rsid w:val="008F686C"/>
    <w:rsid w:val="00901542"/>
    <w:rsid w:val="009023C5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30A92"/>
    <w:rsid w:val="0093125B"/>
    <w:rsid w:val="00933B40"/>
    <w:rsid w:val="00934E69"/>
    <w:rsid w:val="0094118C"/>
    <w:rsid w:val="00941E30"/>
    <w:rsid w:val="00944A11"/>
    <w:rsid w:val="00946072"/>
    <w:rsid w:val="00953805"/>
    <w:rsid w:val="009555BC"/>
    <w:rsid w:val="00963F47"/>
    <w:rsid w:val="0096786A"/>
    <w:rsid w:val="0097049F"/>
    <w:rsid w:val="0097381C"/>
    <w:rsid w:val="00974A9C"/>
    <w:rsid w:val="009777D9"/>
    <w:rsid w:val="009803CF"/>
    <w:rsid w:val="009816D1"/>
    <w:rsid w:val="00985397"/>
    <w:rsid w:val="00991B88"/>
    <w:rsid w:val="00991C6A"/>
    <w:rsid w:val="00994A90"/>
    <w:rsid w:val="00996755"/>
    <w:rsid w:val="009A50A7"/>
    <w:rsid w:val="009A5753"/>
    <w:rsid w:val="009A579D"/>
    <w:rsid w:val="009A5BBD"/>
    <w:rsid w:val="009A6520"/>
    <w:rsid w:val="009B2F33"/>
    <w:rsid w:val="009B56EF"/>
    <w:rsid w:val="009E144E"/>
    <w:rsid w:val="009E3297"/>
    <w:rsid w:val="009E32FA"/>
    <w:rsid w:val="009F07DA"/>
    <w:rsid w:val="009F575E"/>
    <w:rsid w:val="009F605A"/>
    <w:rsid w:val="009F734F"/>
    <w:rsid w:val="00A001B3"/>
    <w:rsid w:val="00A00D7B"/>
    <w:rsid w:val="00A01307"/>
    <w:rsid w:val="00A03601"/>
    <w:rsid w:val="00A1069F"/>
    <w:rsid w:val="00A11F8F"/>
    <w:rsid w:val="00A246B6"/>
    <w:rsid w:val="00A251E6"/>
    <w:rsid w:val="00A32201"/>
    <w:rsid w:val="00A32A07"/>
    <w:rsid w:val="00A46A94"/>
    <w:rsid w:val="00A47E70"/>
    <w:rsid w:val="00A50B80"/>
    <w:rsid w:val="00A50CF0"/>
    <w:rsid w:val="00A61E49"/>
    <w:rsid w:val="00A62F73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661F"/>
    <w:rsid w:val="00AE3862"/>
    <w:rsid w:val="00AE68D7"/>
    <w:rsid w:val="00B0021E"/>
    <w:rsid w:val="00B01789"/>
    <w:rsid w:val="00B03EDF"/>
    <w:rsid w:val="00B056E5"/>
    <w:rsid w:val="00B0633C"/>
    <w:rsid w:val="00B12CCE"/>
    <w:rsid w:val="00B13E36"/>
    <w:rsid w:val="00B13F88"/>
    <w:rsid w:val="00B14580"/>
    <w:rsid w:val="00B152E1"/>
    <w:rsid w:val="00B15B49"/>
    <w:rsid w:val="00B258BB"/>
    <w:rsid w:val="00B30F31"/>
    <w:rsid w:val="00B45ECC"/>
    <w:rsid w:val="00B46557"/>
    <w:rsid w:val="00B54726"/>
    <w:rsid w:val="00B60F68"/>
    <w:rsid w:val="00B66872"/>
    <w:rsid w:val="00B67B97"/>
    <w:rsid w:val="00B76E81"/>
    <w:rsid w:val="00B8465B"/>
    <w:rsid w:val="00B85E73"/>
    <w:rsid w:val="00B86D25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2202"/>
    <w:rsid w:val="00C12B38"/>
    <w:rsid w:val="00C12D8A"/>
    <w:rsid w:val="00C21F7D"/>
    <w:rsid w:val="00C26FBF"/>
    <w:rsid w:val="00C275FA"/>
    <w:rsid w:val="00C44B0F"/>
    <w:rsid w:val="00C45A7A"/>
    <w:rsid w:val="00C5051C"/>
    <w:rsid w:val="00C54307"/>
    <w:rsid w:val="00C66BA2"/>
    <w:rsid w:val="00C74E35"/>
    <w:rsid w:val="00C772EB"/>
    <w:rsid w:val="00C92255"/>
    <w:rsid w:val="00C94D5F"/>
    <w:rsid w:val="00C95985"/>
    <w:rsid w:val="00CA5927"/>
    <w:rsid w:val="00CA7143"/>
    <w:rsid w:val="00CB200F"/>
    <w:rsid w:val="00CB4E9A"/>
    <w:rsid w:val="00CC5026"/>
    <w:rsid w:val="00CC68D0"/>
    <w:rsid w:val="00CC79AA"/>
    <w:rsid w:val="00CD4218"/>
    <w:rsid w:val="00CE0467"/>
    <w:rsid w:val="00CE598F"/>
    <w:rsid w:val="00CE7D4B"/>
    <w:rsid w:val="00CF4B0F"/>
    <w:rsid w:val="00CF5C18"/>
    <w:rsid w:val="00CF69B6"/>
    <w:rsid w:val="00D03F9A"/>
    <w:rsid w:val="00D06D51"/>
    <w:rsid w:val="00D06EBB"/>
    <w:rsid w:val="00D13540"/>
    <w:rsid w:val="00D148D3"/>
    <w:rsid w:val="00D15572"/>
    <w:rsid w:val="00D160EA"/>
    <w:rsid w:val="00D17939"/>
    <w:rsid w:val="00D23E9F"/>
    <w:rsid w:val="00D24991"/>
    <w:rsid w:val="00D27C11"/>
    <w:rsid w:val="00D35157"/>
    <w:rsid w:val="00D42E81"/>
    <w:rsid w:val="00D46BEF"/>
    <w:rsid w:val="00D4790C"/>
    <w:rsid w:val="00D50255"/>
    <w:rsid w:val="00D5311F"/>
    <w:rsid w:val="00D546B8"/>
    <w:rsid w:val="00D55BE4"/>
    <w:rsid w:val="00D62FDC"/>
    <w:rsid w:val="00D66520"/>
    <w:rsid w:val="00D67C70"/>
    <w:rsid w:val="00D70733"/>
    <w:rsid w:val="00D778A5"/>
    <w:rsid w:val="00D864A2"/>
    <w:rsid w:val="00D86842"/>
    <w:rsid w:val="00D9340F"/>
    <w:rsid w:val="00D93825"/>
    <w:rsid w:val="00D974F4"/>
    <w:rsid w:val="00DA0A75"/>
    <w:rsid w:val="00DA64F3"/>
    <w:rsid w:val="00DB2583"/>
    <w:rsid w:val="00DB7105"/>
    <w:rsid w:val="00DC39C1"/>
    <w:rsid w:val="00DD14BE"/>
    <w:rsid w:val="00DD309B"/>
    <w:rsid w:val="00DE0114"/>
    <w:rsid w:val="00DE1D1A"/>
    <w:rsid w:val="00DE34CF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36854"/>
    <w:rsid w:val="00E41741"/>
    <w:rsid w:val="00E47F6A"/>
    <w:rsid w:val="00E53E32"/>
    <w:rsid w:val="00E55C56"/>
    <w:rsid w:val="00E57933"/>
    <w:rsid w:val="00E617B7"/>
    <w:rsid w:val="00E66185"/>
    <w:rsid w:val="00E92523"/>
    <w:rsid w:val="00EB09B7"/>
    <w:rsid w:val="00EB7603"/>
    <w:rsid w:val="00EC1A0B"/>
    <w:rsid w:val="00EC2464"/>
    <w:rsid w:val="00EC45C7"/>
    <w:rsid w:val="00ED0FA6"/>
    <w:rsid w:val="00EE189B"/>
    <w:rsid w:val="00EE429A"/>
    <w:rsid w:val="00EE5615"/>
    <w:rsid w:val="00EE7D7C"/>
    <w:rsid w:val="00EF4F23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39CE"/>
    <w:rsid w:val="00F528CC"/>
    <w:rsid w:val="00F5384D"/>
    <w:rsid w:val="00F6406E"/>
    <w:rsid w:val="00F64F75"/>
    <w:rsid w:val="00F70A70"/>
    <w:rsid w:val="00F714DA"/>
    <w:rsid w:val="00F72E26"/>
    <w:rsid w:val="00F8175F"/>
    <w:rsid w:val="00F81F95"/>
    <w:rsid w:val="00F8570B"/>
    <w:rsid w:val="00F93F6B"/>
    <w:rsid w:val="00F94730"/>
    <w:rsid w:val="00F95944"/>
    <w:rsid w:val="00F97AA5"/>
    <w:rsid w:val="00FA321B"/>
    <w:rsid w:val="00FA7054"/>
    <w:rsid w:val="00FB1DEB"/>
    <w:rsid w:val="00FB3785"/>
    <w:rsid w:val="00FB4865"/>
    <w:rsid w:val="00FB6386"/>
    <w:rsid w:val="00FC0053"/>
    <w:rsid w:val="00FD17A3"/>
    <w:rsid w:val="00FD5272"/>
    <w:rsid w:val="00FD542F"/>
    <w:rsid w:val="00FF4964"/>
    <w:rsid w:val="00FF5CC5"/>
    <w:rsid w:val="00FF7F70"/>
    <w:rsid w:val="0105D032"/>
    <w:rsid w:val="0F8C2F16"/>
    <w:rsid w:val="289A8480"/>
    <w:rsid w:val="4895B326"/>
    <w:rsid w:val="49AA2CC8"/>
    <w:rsid w:val="55BCB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44597402-5A65-4320-B6E9-6A453095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1528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7730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773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7730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F528C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072DE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72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D4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1EB4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310B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ADQ376F6HWTR-1074192144-8701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https://ericsson.sharepoint.com/sites/SRT/3GPP/_layouts/15/DocIdRedir.aspx?ID=ADQ376F6HWTR-1074192144-8701</Url>
      <Description>ADQ376F6HWTR-1074192144-8701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B1C9D-5113-4C99-BC1D-76138C23E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B093CD-66E3-4A9A-9608-4BA35AF3A1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56FB75-DFFE-4FD3-A3DB-9AB199D01F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A40D05D-448E-47AC-8A41-070E5DC867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57E293-B667-489A-A4D2-A32887CE7D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Cho</dc:creator>
  <cp:keywords/>
  <cp:lastModifiedBy>Lenovo</cp:lastModifiedBy>
  <cp:revision>8</cp:revision>
  <dcterms:created xsi:type="dcterms:W3CDTF">2025-02-10T14:36:00Z</dcterms:created>
  <dcterms:modified xsi:type="dcterms:W3CDTF">2025-02-10T14:40:00Z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6c6b729c-8ee4-4d21-9275-d6220937f416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